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7C" w:rsidRDefault="006B2483" w:rsidP="006B2483">
      <w:pPr>
        <w:jc w:val="center"/>
      </w:pPr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Pr="006B2483" w:rsidRDefault="006B2483" w:rsidP="006B2483">
      <w:pPr>
        <w:spacing w:after="120"/>
        <w:jc w:val="center"/>
        <w:rPr>
          <w:b/>
          <w:sz w:val="40"/>
          <w:szCs w:val="40"/>
        </w:rPr>
      </w:pPr>
      <w:r w:rsidRPr="006B2483">
        <w:rPr>
          <w:b/>
          <w:sz w:val="40"/>
          <w:szCs w:val="40"/>
        </w:rPr>
        <w:t xml:space="preserve">Formation du </w:t>
      </w:r>
      <w:r w:rsidR="00F518E8">
        <w:rPr>
          <w:b/>
          <w:sz w:val="40"/>
          <w:szCs w:val="40"/>
        </w:rPr>
        <w:t>Dispositif</w:t>
      </w:r>
      <w:r w:rsidRPr="006B2483">
        <w:rPr>
          <w:b/>
          <w:sz w:val="40"/>
          <w:szCs w:val="40"/>
        </w:rPr>
        <w:t xml:space="preserve"> de Compétences</w:t>
      </w:r>
    </w:p>
    <w:p w:rsidR="006B2483" w:rsidRPr="006B2483" w:rsidRDefault="00E249DB" w:rsidP="006B2483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Bouches-du-Rhône 20</w:t>
      </w:r>
      <w:r w:rsidR="00F518E8">
        <w:rPr>
          <w:b/>
          <w:sz w:val="40"/>
          <w:szCs w:val="40"/>
        </w:rPr>
        <w:t>2</w:t>
      </w:r>
      <w:r w:rsidR="00F77CAE">
        <w:rPr>
          <w:b/>
          <w:sz w:val="40"/>
          <w:szCs w:val="40"/>
        </w:rPr>
        <w:t>1</w:t>
      </w:r>
      <w:bookmarkStart w:id="0" w:name="_GoBack"/>
      <w:bookmarkEnd w:id="0"/>
    </w:p>
    <w:p w:rsidR="006B2483" w:rsidRDefault="006B2483" w:rsidP="006B2483">
      <w:pPr>
        <w:spacing w:after="120"/>
      </w:pP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Intitulé de la formation</w:t>
      </w:r>
      <w:r w:rsidR="009C3941" w:rsidRPr="00C60E2A">
        <w:rPr>
          <w:sz w:val="30"/>
          <w:szCs w:val="30"/>
        </w:rPr>
        <w:t xml:space="preserve"> : 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9C3941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Dates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9C3941" w:rsidRPr="00C60E2A" w:rsidRDefault="009C3941" w:rsidP="00C60E2A">
      <w:pPr>
        <w:spacing w:after="120"/>
        <w:jc w:val="center"/>
        <w:rPr>
          <w:rFonts w:ascii="Calibri" w:hAnsi="Calibri"/>
          <w:sz w:val="24"/>
          <w:szCs w:val="24"/>
        </w:rPr>
      </w:pPr>
      <w:r w:rsidRPr="00C60E2A">
        <w:rPr>
          <w:rFonts w:ascii="Calibri" w:hAnsi="Calibri"/>
          <w:sz w:val="24"/>
          <w:szCs w:val="24"/>
        </w:rPr>
        <w:t xml:space="preserve">Les </w:t>
      </w:r>
      <w:r w:rsidRPr="00C60E2A">
        <w:rPr>
          <w:rFonts w:ascii="Calibri" w:hAnsi="Calibri"/>
          <w:sz w:val="24"/>
          <w:szCs w:val="24"/>
          <w:u w:val="single"/>
        </w:rPr>
        <w:t>formations étant délivrées gratuitement</w:t>
      </w:r>
      <w:r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Pr="00C60E2A">
        <w:rPr>
          <w:rFonts w:ascii="Calibri" w:hAnsi="Calibri"/>
          <w:sz w:val="24"/>
          <w:szCs w:val="24"/>
          <w:u w:val="single"/>
        </w:rPr>
        <w:t>,</w:t>
      </w:r>
      <w:r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>, au maximum 3 semaines avant le début de la formation à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F27" w:rsidRDefault="00432F27" w:rsidP="006B2483">
      <w:pPr>
        <w:spacing w:after="0" w:line="240" w:lineRule="auto"/>
      </w:pPr>
      <w:r>
        <w:separator/>
      </w:r>
    </w:p>
  </w:endnote>
  <w:endnote w:type="continuationSeparator" w:id="0">
    <w:p w:rsidR="00432F27" w:rsidRDefault="00432F27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F27" w:rsidRDefault="00432F27" w:rsidP="006B2483">
      <w:pPr>
        <w:spacing w:after="0" w:line="240" w:lineRule="auto"/>
      </w:pPr>
      <w:r>
        <w:separator/>
      </w:r>
    </w:p>
  </w:footnote>
  <w:footnote w:type="continuationSeparator" w:id="0">
    <w:p w:rsidR="00432F27" w:rsidRDefault="00432F27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Pr="00C60E2A">
        <w:rPr>
          <w:i/>
          <w:sz w:val="22"/>
          <w:szCs w:val="22"/>
        </w:rPr>
        <w:t xml:space="preserve">Le pôle régional de compétence est financé par </w:t>
      </w:r>
      <w:r w:rsidR="00A05404">
        <w:rPr>
          <w:i/>
          <w:sz w:val="22"/>
          <w:szCs w:val="22"/>
        </w:rPr>
        <w:t>Santé Publique France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54BAA"/>
    <w:rsid w:val="00056C99"/>
    <w:rsid w:val="00100D36"/>
    <w:rsid w:val="00283C1C"/>
    <w:rsid w:val="003330D5"/>
    <w:rsid w:val="00432F27"/>
    <w:rsid w:val="00460F4E"/>
    <w:rsid w:val="0046626A"/>
    <w:rsid w:val="005E3053"/>
    <w:rsid w:val="0061086D"/>
    <w:rsid w:val="006B2483"/>
    <w:rsid w:val="006E2A85"/>
    <w:rsid w:val="00743A0B"/>
    <w:rsid w:val="0085411F"/>
    <w:rsid w:val="0095471D"/>
    <w:rsid w:val="009C3941"/>
    <w:rsid w:val="009D4759"/>
    <w:rsid w:val="00A05404"/>
    <w:rsid w:val="00C60E2A"/>
    <w:rsid w:val="00C765FA"/>
    <w:rsid w:val="00CC5FB4"/>
    <w:rsid w:val="00E249DB"/>
    <w:rsid w:val="00E348A2"/>
    <w:rsid w:val="00F518E8"/>
    <w:rsid w:val="00F7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0503"/>
  <w15:docId w15:val="{A3BC8097-21D2-45C3-A392-0046ACD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EEEBA-CF71-45DA-946F-51E5A3E2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Chaussignand</dc:creator>
  <cp:lastModifiedBy>Celine</cp:lastModifiedBy>
  <cp:revision>2</cp:revision>
  <cp:lastPrinted>2016-10-05T08:16:00Z</cp:lastPrinted>
  <dcterms:created xsi:type="dcterms:W3CDTF">2020-12-14T15:44:00Z</dcterms:created>
  <dcterms:modified xsi:type="dcterms:W3CDTF">2020-12-14T15:44:00Z</dcterms:modified>
</cp:coreProperties>
</file>